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F1" w:rsidRPr="00E25BF1" w:rsidRDefault="00E25BF1" w:rsidP="00E25BF1">
      <w:pPr>
        <w:contextualSpacing/>
        <w:jc w:val="center"/>
        <w:rPr>
          <w:b/>
          <w:sz w:val="32"/>
        </w:rPr>
      </w:pPr>
      <w:r w:rsidRPr="00E25BF1">
        <w:rPr>
          <w:b/>
          <w:sz w:val="32"/>
        </w:rPr>
        <w:t>DESCRIZIONE AZIENDALE E DEL TIROCINIO</w:t>
      </w:r>
    </w:p>
    <w:p w:rsidR="00E25BF1" w:rsidRDefault="00E25BF1" w:rsidP="00E25BF1">
      <w:pPr>
        <w:contextualSpacing/>
        <w:rPr>
          <w:b/>
          <w:sz w:val="24"/>
        </w:rPr>
      </w:pPr>
    </w:p>
    <w:p w:rsidR="0041539D" w:rsidRDefault="0041539D" w:rsidP="00E25BF1">
      <w:pPr>
        <w:contextualSpacing/>
        <w:rPr>
          <w:sz w:val="24"/>
        </w:rPr>
      </w:pPr>
      <w:r>
        <w:rPr>
          <w:b/>
          <w:sz w:val="24"/>
        </w:rPr>
        <w:t>Breve descrizione aziendale</w:t>
      </w:r>
      <w:r w:rsidR="006D79C1">
        <w:rPr>
          <w:b/>
          <w:sz w:val="24"/>
        </w:rPr>
        <w:t xml:space="preserve"> e dei profili ricercati</w:t>
      </w:r>
      <w:r>
        <w:rPr>
          <w:sz w:val="24"/>
        </w:rPr>
        <w:t>:</w:t>
      </w:r>
    </w:p>
    <w:p w:rsidR="00FC7163" w:rsidRDefault="0041539D" w:rsidP="00E25BF1">
      <w:pPr>
        <w:contextualSpacing/>
        <w:rPr>
          <w:sz w:val="24"/>
        </w:rPr>
      </w:pPr>
      <w:bookmarkStart w:id="0" w:name="_Hlk479593604"/>
      <w:r w:rsidRPr="0041539D">
        <w:rPr>
          <w:i/>
          <w:sz w:val="24"/>
        </w:rPr>
        <w:t>Buy in Sicily Real Estate</w:t>
      </w:r>
      <w:r>
        <w:rPr>
          <w:sz w:val="24"/>
        </w:rPr>
        <w:t xml:space="preserve"> è un’azienda di intermediazione immobiliare</w:t>
      </w:r>
      <w:r w:rsidR="00740F2A">
        <w:rPr>
          <w:sz w:val="24"/>
        </w:rPr>
        <w:t xml:space="preserve"> nata in Sicilia</w:t>
      </w:r>
      <w:r>
        <w:rPr>
          <w:sz w:val="24"/>
        </w:rPr>
        <w:t xml:space="preserve"> </w:t>
      </w:r>
      <w:r w:rsidR="00740F2A" w:rsidRPr="0041539D">
        <w:rPr>
          <w:sz w:val="24"/>
        </w:rPr>
        <w:t xml:space="preserve">nel 1997 come </w:t>
      </w:r>
      <w:r w:rsidR="00740F2A">
        <w:rPr>
          <w:sz w:val="24"/>
        </w:rPr>
        <w:t>“</w:t>
      </w:r>
      <w:r w:rsidR="00740F2A" w:rsidRPr="0041539D">
        <w:rPr>
          <w:i/>
          <w:sz w:val="24"/>
        </w:rPr>
        <w:t>Etna Immobiliare</w:t>
      </w:r>
      <w:r w:rsidR="00740F2A">
        <w:rPr>
          <w:sz w:val="24"/>
        </w:rPr>
        <w:t xml:space="preserve">”. Il suo </w:t>
      </w:r>
      <w:r w:rsidR="00740F2A" w:rsidRPr="00740F2A">
        <w:rPr>
          <w:i/>
          <w:sz w:val="24"/>
        </w:rPr>
        <w:t>brand</w:t>
      </w:r>
      <w:r w:rsidR="00740F2A">
        <w:rPr>
          <w:sz w:val="24"/>
        </w:rPr>
        <w:t xml:space="preserve"> </w:t>
      </w:r>
      <w:r w:rsidR="00264DC4">
        <w:rPr>
          <w:sz w:val="24"/>
        </w:rPr>
        <w:t>esprime una marcata vocazione internazionale</w:t>
      </w:r>
      <w:r w:rsidR="006076F7">
        <w:rPr>
          <w:sz w:val="24"/>
        </w:rPr>
        <w:t xml:space="preserve">, essendo </w:t>
      </w:r>
      <w:r w:rsidR="00740F2A">
        <w:rPr>
          <w:sz w:val="24"/>
        </w:rPr>
        <w:t>t</w:t>
      </w:r>
      <w:r>
        <w:rPr>
          <w:sz w:val="24"/>
        </w:rPr>
        <w:t xml:space="preserve">ra le poche </w:t>
      </w:r>
      <w:r w:rsidR="00740F2A">
        <w:rPr>
          <w:sz w:val="24"/>
        </w:rPr>
        <w:t xml:space="preserve">realtà del settore </w:t>
      </w:r>
      <w:r>
        <w:rPr>
          <w:sz w:val="24"/>
        </w:rPr>
        <w:t xml:space="preserve">in Sicilia a vantare una </w:t>
      </w:r>
      <w:r w:rsidRPr="00FC7163">
        <w:rPr>
          <w:b/>
          <w:sz w:val="24"/>
        </w:rPr>
        <w:t>rete di partner e c</w:t>
      </w:r>
      <w:r w:rsidR="00FC7163">
        <w:rPr>
          <w:b/>
          <w:sz w:val="24"/>
        </w:rPr>
        <w:t xml:space="preserve">lienti </w:t>
      </w:r>
      <w:r w:rsidR="00740F2A" w:rsidRPr="00FC7163">
        <w:rPr>
          <w:b/>
          <w:sz w:val="24"/>
        </w:rPr>
        <w:t xml:space="preserve">che si estende oltre i confini </w:t>
      </w:r>
      <w:r w:rsidR="006076F7" w:rsidRPr="00FC7163">
        <w:rPr>
          <w:b/>
          <w:sz w:val="24"/>
        </w:rPr>
        <w:t>italiani</w:t>
      </w:r>
      <w:r w:rsidR="00FC7163">
        <w:rPr>
          <w:sz w:val="24"/>
        </w:rPr>
        <w:t xml:space="preserve">, </w:t>
      </w:r>
      <w:r w:rsidR="006076F7">
        <w:rPr>
          <w:sz w:val="24"/>
        </w:rPr>
        <w:t>sin dalle sue origini</w:t>
      </w:r>
      <w:r w:rsidR="00FC7163">
        <w:rPr>
          <w:sz w:val="24"/>
        </w:rPr>
        <w:t>.</w:t>
      </w:r>
    </w:p>
    <w:p w:rsidR="00FC7163" w:rsidRDefault="003C6DEE" w:rsidP="00E25BF1">
      <w:pPr>
        <w:contextualSpacing/>
        <w:rPr>
          <w:sz w:val="24"/>
        </w:rPr>
      </w:pPr>
      <w:r>
        <w:rPr>
          <w:sz w:val="24"/>
        </w:rPr>
        <w:t xml:space="preserve">Il suo </w:t>
      </w:r>
      <w:r w:rsidRPr="003C6DEE">
        <w:rPr>
          <w:i/>
          <w:sz w:val="24"/>
        </w:rPr>
        <w:t>core business</w:t>
      </w:r>
      <w:r>
        <w:rPr>
          <w:sz w:val="24"/>
        </w:rPr>
        <w:t xml:space="preserve"> è l</w:t>
      </w:r>
      <w:r w:rsidR="0041539D">
        <w:rPr>
          <w:sz w:val="24"/>
        </w:rPr>
        <w:t xml:space="preserve">a </w:t>
      </w:r>
      <w:r w:rsidR="0041539D" w:rsidRPr="00FC7163">
        <w:rPr>
          <w:b/>
          <w:sz w:val="24"/>
        </w:rPr>
        <w:t xml:space="preserve">compravendita di immobili standard e di prestigio in </w:t>
      </w:r>
      <w:r w:rsidR="00264DC4" w:rsidRPr="00FC7163">
        <w:rPr>
          <w:b/>
          <w:sz w:val="24"/>
        </w:rPr>
        <w:t>Sicilia</w:t>
      </w:r>
      <w:r w:rsidR="006076F7">
        <w:rPr>
          <w:sz w:val="24"/>
        </w:rPr>
        <w:t xml:space="preserve">, </w:t>
      </w:r>
      <w:r w:rsidR="00FC7163">
        <w:rPr>
          <w:sz w:val="24"/>
        </w:rPr>
        <w:t xml:space="preserve">si rivolge dunque ad </w:t>
      </w:r>
      <w:r w:rsidR="00FC7163" w:rsidRPr="00FC7163">
        <w:rPr>
          <w:b/>
          <w:sz w:val="24"/>
        </w:rPr>
        <w:t>acquirenti e venditor</w:t>
      </w:r>
      <w:r w:rsidR="00FC7163">
        <w:rPr>
          <w:b/>
          <w:sz w:val="24"/>
        </w:rPr>
        <w:t>i</w:t>
      </w:r>
      <w:r w:rsidR="00FC7163" w:rsidRPr="00FC7163">
        <w:rPr>
          <w:b/>
          <w:sz w:val="24"/>
        </w:rPr>
        <w:t>, nazionali e internazionali, di immobili localizzati in tutta la Sicilia</w:t>
      </w:r>
      <w:r w:rsidR="00FC7163">
        <w:rPr>
          <w:sz w:val="24"/>
        </w:rPr>
        <w:t>.</w:t>
      </w:r>
    </w:p>
    <w:p w:rsidR="003C6DEE" w:rsidRDefault="00FC7163" w:rsidP="00E25BF1">
      <w:pPr>
        <w:contextualSpacing/>
        <w:rPr>
          <w:sz w:val="24"/>
        </w:rPr>
      </w:pPr>
      <w:r>
        <w:rPr>
          <w:sz w:val="24"/>
        </w:rPr>
        <w:t>Rientra</w:t>
      </w:r>
      <w:r w:rsidR="003C6DEE">
        <w:rPr>
          <w:sz w:val="24"/>
        </w:rPr>
        <w:t>no nel ventaglio d</w:t>
      </w:r>
      <w:r w:rsidR="00264DC4">
        <w:rPr>
          <w:sz w:val="24"/>
        </w:rPr>
        <w:t>e</w:t>
      </w:r>
      <w:r w:rsidR="003C6DEE">
        <w:rPr>
          <w:sz w:val="24"/>
        </w:rPr>
        <w:t xml:space="preserve">i servizi offerti anche quelli di consulenza tecnico-legale, marketing, fiscale, </w:t>
      </w:r>
      <w:r w:rsidR="006076F7">
        <w:rPr>
          <w:sz w:val="24"/>
        </w:rPr>
        <w:t xml:space="preserve">etc., </w:t>
      </w:r>
      <w:r w:rsidR="003C6DEE">
        <w:rPr>
          <w:sz w:val="24"/>
        </w:rPr>
        <w:t>grazie a professionisti di cui si circonda da oltre un decennio.</w:t>
      </w:r>
    </w:p>
    <w:p w:rsidR="006D79C1" w:rsidRDefault="0041539D" w:rsidP="00E25BF1">
      <w:pPr>
        <w:contextualSpacing/>
        <w:rPr>
          <w:sz w:val="24"/>
        </w:rPr>
      </w:pPr>
      <w:r w:rsidRPr="0041539D">
        <w:rPr>
          <w:sz w:val="24"/>
        </w:rPr>
        <w:t xml:space="preserve">L’azienda </w:t>
      </w:r>
      <w:r w:rsidR="00740F2A">
        <w:rPr>
          <w:sz w:val="24"/>
        </w:rPr>
        <w:t xml:space="preserve">ha </w:t>
      </w:r>
      <w:r w:rsidR="00264DC4">
        <w:rPr>
          <w:sz w:val="24"/>
        </w:rPr>
        <w:t xml:space="preserve">conosciuto negli ultimi anni un importante trend di </w:t>
      </w:r>
      <w:r w:rsidRPr="0041539D">
        <w:rPr>
          <w:sz w:val="24"/>
        </w:rPr>
        <w:t xml:space="preserve">sviluppo, frutto di </w:t>
      </w:r>
      <w:r w:rsidR="003C6DEE">
        <w:rPr>
          <w:sz w:val="24"/>
        </w:rPr>
        <w:t xml:space="preserve">scelte aziendali, condizioni di mercato e di </w:t>
      </w:r>
      <w:r w:rsidRPr="0041539D">
        <w:rPr>
          <w:sz w:val="24"/>
        </w:rPr>
        <w:t>una rete di rapporti umani e professionali</w:t>
      </w:r>
      <w:r w:rsidR="00264DC4">
        <w:rPr>
          <w:sz w:val="24"/>
        </w:rPr>
        <w:t xml:space="preserve"> </w:t>
      </w:r>
      <w:r w:rsidRPr="0041539D">
        <w:rPr>
          <w:sz w:val="24"/>
        </w:rPr>
        <w:t xml:space="preserve">solidamente confermati negli anni. </w:t>
      </w:r>
      <w:r w:rsidR="003C6DEE">
        <w:rPr>
          <w:sz w:val="24"/>
        </w:rPr>
        <w:t>L</w:t>
      </w:r>
      <w:r w:rsidR="006076F7">
        <w:rPr>
          <w:sz w:val="24"/>
        </w:rPr>
        <w:t xml:space="preserve">a denominazione attuale, </w:t>
      </w:r>
      <w:r w:rsidRPr="0041539D">
        <w:rPr>
          <w:sz w:val="24"/>
        </w:rPr>
        <w:t>“</w:t>
      </w:r>
      <w:r w:rsidRPr="0041539D">
        <w:rPr>
          <w:i/>
          <w:sz w:val="24"/>
        </w:rPr>
        <w:t>Buy In Sicily Real Estate</w:t>
      </w:r>
      <w:r w:rsidRPr="0041539D">
        <w:rPr>
          <w:sz w:val="24"/>
        </w:rPr>
        <w:t xml:space="preserve">”, </w:t>
      </w:r>
      <w:r w:rsidR="006076F7">
        <w:rPr>
          <w:sz w:val="24"/>
        </w:rPr>
        <w:t xml:space="preserve">è stata </w:t>
      </w:r>
      <w:r w:rsidR="003C6DEE">
        <w:rPr>
          <w:sz w:val="24"/>
        </w:rPr>
        <w:t>co</w:t>
      </w:r>
      <w:r w:rsidR="006076F7">
        <w:rPr>
          <w:sz w:val="24"/>
        </w:rPr>
        <w:t>nferita dal</w:t>
      </w:r>
      <w:r w:rsidR="00264DC4">
        <w:rPr>
          <w:sz w:val="24"/>
        </w:rPr>
        <w:t xml:space="preserve"> Management</w:t>
      </w:r>
      <w:r w:rsidR="006076F7">
        <w:rPr>
          <w:sz w:val="24"/>
        </w:rPr>
        <w:t xml:space="preserve"> </w:t>
      </w:r>
      <w:r w:rsidR="003C6DEE">
        <w:rPr>
          <w:sz w:val="24"/>
        </w:rPr>
        <w:t xml:space="preserve">nel </w:t>
      </w:r>
      <w:r w:rsidRPr="0041539D">
        <w:rPr>
          <w:sz w:val="24"/>
        </w:rPr>
        <w:t>2003</w:t>
      </w:r>
      <w:r w:rsidR="006076F7">
        <w:rPr>
          <w:sz w:val="24"/>
        </w:rPr>
        <w:t xml:space="preserve"> e </w:t>
      </w:r>
      <w:r w:rsidR="003C6DEE">
        <w:rPr>
          <w:sz w:val="24"/>
        </w:rPr>
        <w:t xml:space="preserve">consacra </w:t>
      </w:r>
      <w:r w:rsidRPr="0041539D">
        <w:rPr>
          <w:sz w:val="24"/>
        </w:rPr>
        <w:t xml:space="preserve">pubblicamente la </w:t>
      </w:r>
      <w:r w:rsidR="006076F7">
        <w:rPr>
          <w:sz w:val="24"/>
        </w:rPr>
        <w:t xml:space="preserve">sua </w:t>
      </w:r>
      <w:r w:rsidRPr="0041539D">
        <w:rPr>
          <w:sz w:val="24"/>
        </w:rPr>
        <w:t>tipica</w:t>
      </w:r>
      <w:r w:rsidR="00264DC4">
        <w:rPr>
          <w:sz w:val="24"/>
        </w:rPr>
        <w:t xml:space="preserve"> filosofia</w:t>
      </w:r>
      <w:r w:rsidRPr="0041539D">
        <w:rPr>
          <w:sz w:val="24"/>
        </w:rPr>
        <w:t xml:space="preserve">: </w:t>
      </w:r>
      <w:r w:rsidRPr="0041539D">
        <w:rPr>
          <w:i/>
          <w:sz w:val="24"/>
        </w:rPr>
        <w:t>“</w:t>
      </w:r>
      <w:proofErr w:type="spellStart"/>
      <w:r w:rsidRPr="0041539D">
        <w:rPr>
          <w:i/>
          <w:sz w:val="24"/>
        </w:rPr>
        <w:t>Think</w:t>
      </w:r>
      <w:proofErr w:type="spellEnd"/>
      <w:r w:rsidRPr="0041539D">
        <w:rPr>
          <w:i/>
          <w:sz w:val="24"/>
        </w:rPr>
        <w:t xml:space="preserve"> Local, Act Global”</w:t>
      </w:r>
      <w:r w:rsidRPr="0041539D">
        <w:rPr>
          <w:sz w:val="24"/>
        </w:rPr>
        <w:t xml:space="preserve"> (letteralmente “Pensa Locale, Agisci Globale”).</w:t>
      </w:r>
    </w:p>
    <w:p w:rsidR="006D79C1" w:rsidRDefault="006D79C1" w:rsidP="00E25BF1">
      <w:pPr>
        <w:contextualSpacing/>
        <w:rPr>
          <w:sz w:val="24"/>
        </w:rPr>
      </w:pPr>
    </w:p>
    <w:p w:rsidR="0041539D" w:rsidRDefault="006076F7" w:rsidP="00E25BF1">
      <w:pPr>
        <w:contextualSpacing/>
        <w:rPr>
          <w:sz w:val="24"/>
        </w:rPr>
      </w:pPr>
      <w:r>
        <w:rPr>
          <w:sz w:val="24"/>
        </w:rPr>
        <w:t xml:space="preserve">Nell’ambito di questo processo di espansione, </w:t>
      </w:r>
      <w:r w:rsidR="006D79C1">
        <w:rPr>
          <w:sz w:val="24"/>
        </w:rPr>
        <w:t>promuove con entusiasmo una partnership con l’Ateneo di Catania, al fine di incentivare lo sca</w:t>
      </w:r>
      <w:r w:rsidR="00FC7163">
        <w:rPr>
          <w:sz w:val="24"/>
        </w:rPr>
        <w:t xml:space="preserve">mbio di conoscenze con studenti, </w:t>
      </w:r>
      <w:r w:rsidR="006D79C1">
        <w:rPr>
          <w:sz w:val="24"/>
        </w:rPr>
        <w:t>specialmente affini alle seguenti aree:</w:t>
      </w:r>
    </w:p>
    <w:p w:rsidR="006D79C1" w:rsidRDefault="006D79C1" w:rsidP="00E25BF1">
      <w:pPr>
        <w:pStyle w:val="Paragrafoelenco"/>
        <w:numPr>
          <w:ilvl w:val="0"/>
          <w:numId w:val="3"/>
        </w:numPr>
        <w:rPr>
          <w:sz w:val="24"/>
        </w:rPr>
      </w:pPr>
      <w:r>
        <w:rPr>
          <w:sz w:val="24"/>
        </w:rPr>
        <w:t>Social media</w:t>
      </w:r>
    </w:p>
    <w:p w:rsidR="006D79C1" w:rsidRPr="006D79C1" w:rsidRDefault="006D79C1" w:rsidP="00E25BF1">
      <w:pPr>
        <w:pStyle w:val="Paragrafoelenco"/>
        <w:numPr>
          <w:ilvl w:val="0"/>
          <w:numId w:val="3"/>
        </w:numPr>
        <w:rPr>
          <w:sz w:val="24"/>
        </w:rPr>
      </w:pPr>
      <w:r>
        <w:rPr>
          <w:sz w:val="24"/>
        </w:rPr>
        <w:t>Linguistiche (almeno una delle seguenti lingue è richiesta: inglese, francese, tedesco, russo, cinese)</w:t>
      </w:r>
    </w:p>
    <w:bookmarkEnd w:id="0"/>
    <w:p w:rsidR="0041539D" w:rsidRPr="0041539D" w:rsidRDefault="0041539D" w:rsidP="00E25BF1">
      <w:pPr>
        <w:contextualSpacing/>
        <w:rPr>
          <w:sz w:val="24"/>
        </w:rPr>
      </w:pPr>
    </w:p>
    <w:p w:rsidR="0041539D" w:rsidRDefault="0041539D" w:rsidP="00E25BF1">
      <w:pPr>
        <w:contextualSpacing/>
        <w:rPr>
          <w:sz w:val="24"/>
        </w:rPr>
      </w:pPr>
      <w:r w:rsidRPr="0041539D">
        <w:rPr>
          <w:b/>
          <w:sz w:val="24"/>
        </w:rPr>
        <w:t>Competenze da acquisire e attività da svolgere</w:t>
      </w:r>
      <w:r w:rsidR="006D79C1">
        <w:rPr>
          <w:sz w:val="24"/>
        </w:rPr>
        <w:t>:</w:t>
      </w:r>
    </w:p>
    <w:p w:rsidR="006D79C1" w:rsidRDefault="006D79C1" w:rsidP="00E25BF1">
      <w:pPr>
        <w:contextualSpacing/>
        <w:rPr>
          <w:sz w:val="24"/>
        </w:rPr>
      </w:pPr>
      <w:r>
        <w:rPr>
          <w:sz w:val="24"/>
        </w:rPr>
        <w:t>Le principali attività da svolgere saranno legate a:</w:t>
      </w:r>
    </w:p>
    <w:p w:rsidR="006D79C1" w:rsidRDefault="006D79C1" w:rsidP="00E25BF1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L’analisi e le attività connesse alla strategia di comunicazione elaborata dalla Direzione aziendale</w:t>
      </w:r>
      <w:r w:rsidR="008C1717">
        <w:rPr>
          <w:sz w:val="24"/>
        </w:rPr>
        <w:t xml:space="preserve">, </w:t>
      </w:r>
      <w:r>
        <w:rPr>
          <w:sz w:val="24"/>
        </w:rPr>
        <w:t xml:space="preserve">specialmente </w:t>
      </w:r>
      <w:r w:rsidR="008C1717">
        <w:rPr>
          <w:sz w:val="24"/>
        </w:rPr>
        <w:t xml:space="preserve">rispetto a piani di </w:t>
      </w:r>
      <w:r w:rsidRPr="006D79C1">
        <w:rPr>
          <w:i/>
          <w:sz w:val="24"/>
        </w:rPr>
        <w:t>social media marketing</w:t>
      </w:r>
    </w:p>
    <w:p w:rsidR="006D79C1" w:rsidRDefault="006D79C1" w:rsidP="00E25BF1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L’analisi e l’elaborazione dei processi aziendali, al fine di aumentarne efficienza e fluidità</w:t>
      </w:r>
    </w:p>
    <w:p w:rsidR="006D79C1" w:rsidRPr="006D79C1" w:rsidRDefault="006D79C1" w:rsidP="00E25BF1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>L’analisi della documentazione tecnica aziendale e la sua traduzione in una o più lingue</w:t>
      </w:r>
      <w:r w:rsidR="008C1717">
        <w:rPr>
          <w:sz w:val="24"/>
        </w:rPr>
        <w:t xml:space="preserve"> straniere</w:t>
      </w:r>
    </w:p>
    <w:p w:rsidR="006D79C1" w:rsidRDefault="006D79C1" w:rsidP="00E25BF1">
      <w:pPr>
        <w:pStyle w:val="Paragrafoelenco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Il supporto nel </w:t>
      </w:r>
      <w:r>
        <w:rPr>
          <w:i/>
          <w:sz w:val="24"/>
        </w:rPr>
        <w:t>beta-</w:t>
      </w:r>
      <w:proofErr w:type="spellStart"/>
      <w:r>
        <w:rPr>
          <w:i/>
          <w:sz w:val="24"/>
        </w:rPr>
        <w:t>testing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di un nuovo software aziendale, </w:t>
      </w:r>
      <w:r w:rsidR="008C1717">
        <w:rPr>
          <w:sz w:val="24"/>
        </w:rPr>
        <w:t>già in fase di implementazione</w:t>
      </w:r>
    </w:p>
    <w:p w:rsidR="008C1717" w:rsidRDefault="008C1717" w:rsidP="00E25BF1">
      <w:pPr>
        <w:contextualSpacing/>
        <w:rPr>
          <w:sz w:val="24"/>
        </w:rPr>
      </w:pPr>
      <w:r>
        <w:rPr>
          <w:b/>
          <w:sz w:val="24"/>
        </w:rPr>
        <w:t>Obiettivi per il tirocinante</w:t>
      </w:r>
      <w:r>
        <w:rPr>
          <w:sz w:val="24"/>
        </w:rPr>
        <w:t>:</w:t>
      </w:r>
    </w:p>
    <w:p w:rsidR="008C1717" w:rsidRPr="008C1717" w:rsidRDefault="008C1717" w:rsidP="00E25BF1">
      <w:pPr>
        <w:pStyle w:val="Paragrafoelenco"/>
        <w:numPr>
          <w:ilvl w:val="0"/>
          <w:numId w:val="5"/>
        </w:numPr>
        <w:rPr>
          <w:sz w:val="24"/>
        </w:rPr>
      </w:pPr>
      <w:r>
        <w:rPr>
          <w:sz w:val="24"/>
        </w:rPr>
        <w:t>Sviluppare conoscenze attinenti allo sviluppo del business, segnatamente legate al settore dell’</w:t>
      </w:r>
      <w:r w:rsidRPr="008C1717">
        <w:rPr>
          <w:sz w:val="24"/>
        </w:rPr>
        <w:t xml:space="preserve">intermediazione immobiliare, aree: </w:t>
      </w:r>
      <w:r w:rsidRPr="008C1717">
        <w:rPr>
          <w:i/>
          <w:sz w:val="24"/>
        </w:rPr>
        <w:t xml:space="preserve">standard </w:t>
      </w:r>
      <w:r w:rsidRPr="008C1717">
        <w:rPr>
          <w:sz w:val="24"/>
        </w:rPr>
        <w:t xml:space="preserve">e </w:t>
      </w:r>
      <w:r w:rsidRPr="008C1717">
        <w:rPr>
          <w:i/>
          <w:sz w:val="24"/>
        </w:rPr>
        <w:t xml:space="preserve">prestige </w:t>
      </w:r>
      <w:proofErr w:type="spellStart"/>
      <w:r w:rsidRPr="008C1717">
        <w:rPr>
          <w:i/>
          <w:sz w:val="24"/>
        </w:rPr>
        <w:t>property</w:t>
      </w:r>
      <w:proofErr w:type="spellEnd"/>
    </w:p>
    <w:p w:rsidR="00E25BF1" w:rsidRDefault="008C1717" w:rsidP="00E25BF1">
      <w:pPr>
        <w:pStyle w:val="Paragrafoelenco"/>
        <w:numPr>
          <w:ilvl w:val="0"/>
          <w:numId w:val="5"/>
        </w:numPr>
        <w:rPr>
          <w:sz w:val="24"/>
        </w:rPr>
      </w:pPr>
      <w:r w:rsidRPr="00E25BF1">
        <w:rPr>
          <w:sz w:val="24"/>
        </w:rPr>
        <w:t>Aumentare le competenze linguistiche già in possesso</w:t>
      </w:r>
      <w:r w:rsidR="00E25BF1">
        <w:rPr>
          <w:sz w:val="24"/>
        </w:rPr>
        <w:t xml:space="preserve"> (lingue straniere)</w:t>
      </w:r>
    </w:p>
    <w:p w:rsidR="008C1717" w:rsidRDefault="008C1717" w:rsidP="00E25BF1">
      <w:pPr>
        <w:pStyle w:val="Paragrafoelenco"/>
        <w:numPr>
          <w:ilvl w:val="0"/>
          <w:numId w:val="5"/>
        </w:numPr>
        <w:rPr>
          <w:sz w:val="24"/>
        </w:rPr>
      </w:pPr>
      <w:r w:rsidRPr="00E25BF1">
        <w:rPr>
          <w:sz w:val="24"/>
        </w:rPr>
        <w:t>Apprendere e applicare principi e nozioni di gestione aziendale</w:t>
      </w:r>
      <w:r w:rsidR="00E25BF1">
        <w:rPr>
          <w:sz w:val="24"/>
        </w:rPr>
        <w:t xml:space="preserve">, </w:t>
      </w:r>
      <w:r w:rsidRPr="00E25BF1">
        <w:rPr>
          <w:sz w:val="24"/>
        </w:rPr>
        <w:t>a</w:t>
      </w:r>
      <w:r w:rsidR="00E25BF1">
        <w:rPr>
          <w:sz w:val="24"/>
        </w:rPr>
        <w:t>i processi aziendali correnti</w:t>
      </w:r>
    </w:p>
    <w:p w:rsidR="00E25BF1" w:rsidRDefault="00E25BF1" w:rsidP="00E25BF1">
      <w:pPr>
        <w:contextualSpacing/>
        <w:rPr>
          <w:b/>
          <w:sz w:val="24"/>
        </w:rPr>
      </w:pPr>
    </w:p>
    <w:p w:rsidR="00E25BF1" w:rsidRDefault="00E25BF1" w:rsidP="00E25BF1">
      <w:pPr>
        <w:contextualSpacing/>
        <w:rPr>
          <w:sz w:val="24"/>
        </w:rPr>
      </w:pPr>
      <w:r w:rsidRPr="0041539D">
        <w:rPr>
          <w:b/>
          <w:sz w:val="24"/>
        </w:rPr>
        <w:t>Sede tirocinio</w:t>
      </w:r>
      <w:r w:rsidRPr="0041539D">
        <w:rPr>
          <w:sz w:val="24"/>
        </w:rPr>
        <w:t xml:space="preserve">: via Emanuele </w:t>
      </w:r>
      <w:proofErr w:type="spellStart"/>
      <w:r w:rsidRPr="0041539D">
        <w:rPr>
          <w:sz w:val="24"/>
        </w:rPr>
        <w:t>Bellia</w:t>
      </w:r>
      <w:proofErr w:type="spellEnd"/>
      <w:r w:rsidRPr="0041539D">
        <w:rPr>
          <w:sz w:val="24"/>
        </w:rPr>
        <w:t xml:space="preserve">, 300, </w:t>
      </w:r>
      <w:r>
        <w:rPr>
          <w:sz w:val="24"/>
        </w:rPr>
        <w:t>95047, Paternò</w:t>
      </w:r>
    </w:p>
    <w:p w:rsidR="00E25BF1" w:rsidRDefault="00E25BF1" w:rsidP="00E25BF1">
      <w:pPr>
        <w:contextualSpacing/>
        <w:rPr>
          <w:sz w:val="24"/>
        </w:rPr>
      </w:pPr>
    </w:p>
    <w:p w:rsidR="004709A9" w:rsidRPr="00FC7163" w:rsidRDefault="00E25BF1" w:rsidP="00E25BF1">
      <w:pPr>
        <w:contextualSpacing/>
        <w:rPr>
          <w:i/>
          <w:sz w:val="24"/>
        </w:rPr>
      </w:pPr>
      <w:r>
        <w:rPr>
          <w:b/>
          <w:sz w:val="24"/>
        </w:rPr>
        <w:t xml:space="preserve">Durata e periodo: </w:t>
      </w:r>
      <w:r>
        <w:rPr>
          <w:sz w:val="24"/>
        </w:rPr>
        <w:t>a partire da maggio 2017, per durata e frequenza da concordare con il candidato.</w:t>
      </w:r>
      <w:bookmarkStart w:id="1" w:name="_GoBack"/>
      <w:bookmarkEnd w:id="1"/>
    </w:p>
    <w:sectPr w:rsidR="004709A9" w:rsidRPr="00FC7163" w:rsidSect="00A85AF9">
      <w:headerReference w:type="default" r:id="rId7"/>
      <w:footerReference w:type="default" r:id="rId8"/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AE" w:rsidRDefault="00AB25AE" w:rsidP="00A85AF9">
      <w:pPr>
        <w:spacing w:after="0" w:line="240" w:lineRule="auto"/>
      </w:pPr>
      <w:r>
        <w:separator/>
      </w:r>
    </w:p>
  </w:endnote>
  <w:endnote w:type="continuationSeparator" w:id="0">
    <w:p w:rsidR="00AB25AE" w:rsidRDefault="00AB25AE" w:rsidP="00A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410659"/>
      <w:docPartObj>
        <w:docPartGallery w:val="Page Numbers (Bottom of Page)"/>
        <w:docPartUnique/>
      </w:docPartObj>
    </w:sdtPr>
    <w:sdtEndPr/>
    <w:sdtContent>
      <w:p w:rsidR="00A85AF9" w:rsidRDefault="00A85A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163">
          <w:rPr>
            <w:noProof/>
          </w:rPr>
          <w:t>1</w:t>
        </w:r>
        <w:r>
          <w:fldChar w:fldCharType="end"/>
        </w:r>
      </w:p>
    </w:sdtContent>
  </w:sdt>
  <w:p w:rsidR="00A85AF9" w:rsidRDefault="00A85A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AE" w:rsidRDefault="00AB25AE" w:rsidP="00A85AF9">
      <w:pPr>
        <w:spacing w:after="0" w:line="240" w:lineRule="auto"/>
      </w:pPr>
      <w:r>
        <w:separator/>
      </w:r>
    </w:p>
  </w:footnote>
  <w:footnote w:type="continuationSeparator" w:id="0">
    <w:p w:rsidR="00AB25AE" w:rsidRDefault="00AB25AE" w:rsidP="00A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5358"/>
      <w:gridCol w:w="5699"/>
    </w:tblGrid>
    <w:tr w:rsidR="004962ED" w:rsidRPr="0026490B" w:rsidTr="004962ED">
      <w:trPr>
        <w:jc w:val="center"/>
      </w:trPr>
      <w:tc>
        <w:tcPr>
          <w:tcW w:w="5358" w:type="dxa"/>
          <w:vAlign w:val="center"/>
        </w:tcPr>
        <w:p w:rsidR="004962ED" w:rsidRPr="0026490B" w:rsidRDefault="004962ED" w:rsidP="004962ED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26490B">
            <w:rPr>
              <w:noProof/>
            </w:rPr>
            <w:drawing>
              <wp:inline distT="0" distB="0" distL="0" distR="0" wp14:anchorId="69B3DFD4" wp14:editId="349EC67F">
                <wp:extent cx="2743952" cy="849988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0287" cy="855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9" w:type="dxa"/>
          <w:vAlign w:val="center"/>
        </w:tcPr>
        <w:p w:rsidR="004962ED" w:rsidRPr="0026490B" w:rsidRDefault="004962ED" w:rsidP="004962ED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26490B">
            <w:rPr>
              <w:b/>
            </w:rPr>
            <w:t>BUY IN SICILY SAS</w:t>
          </w:r>
        </w:p>
        <w:p w:rsidR="004962ED" w:rsidRPr="0026490B" w:rsidRDefault="004962ED" w:rsidP="004962ED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26490B">
            <w:rPr>
              <w:b/>
            </w:rPr>
            <w:t xml:space="preserve">Via </w:t>
          </w:r>
          <w:r>
            <w:rPr>
              <w:b/>
            </w:rPr>
            <w:t xml:space="preserve">E. </w:t>
          </w:r>
          <w:proofErr w:type="spellStart"/>
          <w:r>
            <w:rPr>
              <w:b/>
            </w:rPr>
            <w:t>Bellia</w:t>
          </w:r>
          <w:proofErr w:type="spellEnd"/>
          <w:r w:rsidRPr="0026490B">
            <w:rPr>
              <w:b/>
            </w:rPr>
            <w:t xml:space="preserve">, </w:t>
          </w:r>
          <w:r>
            <w:rPr>
              <w:b/>
            </w:rPr>
            <w:t>300 -</w:t>
          </w:r>
          <w:r w:rsidRPr="0026490B">
            <w:rPr>
              <w:b/>
            </w:rPr>
            <w:t xml:space="preserve"> 95047 Paternò (</w:t>
          </w:r>
          <w:proofErr w:type="spellStart"/>
          <w:r w:rsidRPr="0026490B">
            <w:rPr>
              <w:b/>
            </w:rPr>
            <w:t>Ct</w:t>
          </w:r>
          <w:proofErr w:type="spellEnd"/>
          <w:r w:rsidRPr="0026490B">
            <w:rPr>
              <w:b/>
            </w:rPr>
            <w:t>) Tel. +39-095-8841471</w:t>
          </w:r>
        </w:p>
        <w:p w:rsidR="004962ED" w:rsidRPr="0026490B" w:rsidRDefault="004962ED" w:rsidP="004962ED">
          <w:pPr>
            <w:tabs>
              <w:tab w:val="center" w:pos="4819"/>
              <w:tab w:val="right" w:pos="9638"/>
            </w:tabs>
            <w:jc w:val="center"/>
            <w:rPr>
              <w:b/>
            </w:rPr>
          </w:pPr>
          <w:r w:rsidRPr="0026490B">
            <w:rPr>
              <w:b/>
            </w:rPr>
            <w:t>P. I.V.A. 05075820877</w:t>
          </w:r>
          <w:r w:rsidRPr="0026490B">
            <w:rPr>
              <w:b/>
              <w:color w:val="000000"/>
            </w:rPr>
            <w:t xml:space="preserve"> – R.E.A. 341357 CT</w:t>
          </w:r>
          <w:r w:rsidRPr="0026490B">
            <w:rPr>
              <w:b/>
              <w:color w:val="000000"/>
              <w:lang w:val="de-DE"/>
            </w:rPr>
            <w:t xml:space="preserve">  </w:t>
          </w:r>
          <w:hyperlink r:id="rId2" w:history="1">
            <w:r w:rsidRPr="0026490B">
              <w:rPr>
                <w:b/>
                <w:color w:val="000000"/>
                <w:u w:val="single"/>
                <w:lang w:val="de-DE"/>
              </w:rPr>
              <w:t>www.buyinsicily.com</w:t>
            </w:r>
          </w:hyperlink>
          <w:r w:rsidRPr="0026490B">
            <w:rPr>
              <w:b/>
              <w:color w:val="000000"/>
              <w:lang w:val="de-DE"/>
            </w:rPr>
            <w:t xml:space="preserve"> </w:t>
          </w:r>
          <w:r w:rsidRPr="0026490B">
            <w:rPr>
              <w:b/>
              <w:lang w:val="de-DE"/>
            </w:rPr>
            <w:t xml:space="preserve">-  </w:t>
          </w:r>
          <w:r>
            <w:rPr>
              <w:b/>
              <w:u w:val="single"/>
              <w:lang w:val="de-DE"/>
            </w:rPr>
            <w:t>www.sicilianluxuryproperty.com</w:t>
          </w:r>
        </w:p>
      </w:tc>
    </w:tr>
  </w:tbl>
  <w:p w:rsidR="004962ED" w:rsidRDefault="00496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3CD"/>
    <w:multiLevelType w:val="hybridMultilevel"/>
    <w:tmpl w:val="63C2A0CE"/>
    <w:lvl w:ilvl="0" w:tplc="30FCA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7350D"/>
    <w:multiLevelType w:val="hybridMultilevel"/>
    <w:tmpl w:val="65085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568FF"/>
    <w:multiLevelType w:val="hybridMultilevel"/>
    <w:tmpl w:val="74685206"/>
    <w:lvl w:ilvl="0" w:tplc="46D831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16475D"/>
    <w:multiLevelType w:val="hybridMultilevel"/>
    <w:tmpl w:val="9B162954"/>
    <w:lvl w:ilvl="0" w:tplc="343C61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9047B"/>
    <w:multiLevelType w:val="hybridMultilevel"/>
    <w:tmpl w:val="06FEC2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66"/>
    <w:rsid w:val="00044F47"/>
    <w:rsid w:val="0014198F"/>
    <w:rsid w:val="001514B7"/>
    <w:rsid w:val="001527E9"/>
    <w:rsid w:val="00170CC4"/>
    <w:rsid w:val="001C1048"/>
    <w:rsid w:val="001C7140"/>
    <w:rsid w:val="00217678"/>
    <w:rsid w:val="00217DC8"/>
    <w:rsid w:val="00220C7B"/>
    <w:rsid w:val="00224E7C"/>
    <w:rsid w:val="002554B2"/>
    <w:rsid w:val="00261F81"/>
    <w:rsid w:val="00264DC4"/>
    <w:rsid w:val="00281F1C"/>
    <w:rsid w:val="002919E8"/>
    <w:rsid w:val="00297E9E"/>
    <w:rsid w:val="002A086E"/>
    <w:rsid w:val="00316B3C"/>
    <w:rsid w:val="0034079E"/>
    <w:rsid w:val="00346AF9"/>
    <w:rsid w:val="003B14E7"/>
    <w:rsid w:val="003C6DEE"/>
    <w:rsid w:val="003D60A9"/>
    <w:rsid w:val="00407129"/>
    <w:rsid w:val="0041539D"/>
    <w:rsid w:val="00461895"/>
    <w:rsid w:val="004709A9"/>
    <w:rsid w:val="0048053A"/>
    <w:rsid w:val="004962ED"/>
    <w:rsid w:val="004B410E"/>
    <w:rsid w:val="004B7CAA"/>
    <w:rsid w:val="004F1303"/>
    <w:rsid w:val="00546CC8"/>
    <w:rsid w:val="005507F6"/>
    <w:rsid w:val="00585229"/>
    <w:rsid w:val="005A0C65"/>
    <w:rsid w:val="005E2DFC"/>
    <w:rsid w:val="0060246B"/>
    <w:rsid w:val="006076F7"/>
    <w:rsid w:val="006172E4"/>
    <w:rsid w:val="006200E3"/>
    <w:rsid w:val="00632E6A"/>
    <w:rsid w:val="00671A88"/>
    <w:rsid w:val="00683DCD"/>
    <w:rsid w:val="006A6473"/>
    <w:rsid w:val="006C51CB"/>
    <w:rsid w:val="006D23F5"/>
    <w:rsid w:val="006D79C1"/>
    <w:rsid w:val="006E1B32"/>
    <w:rsid w:val="006E5500"/>
    <w:rsid w:val="00740F2A"/>
    <w:rsid w:val="00746DB9"/>
    <w:rsid w:val="007B6045"/>
    <w:rsid w:val="007F2146"/>
    <w:rsid w:val="00804E76"/>
    <w:rsid w:val="00807138"/>
    <w:rsid w:val="00821DF4"/>
    <w:rsid w:val="00840A8B"/>
    <w:rsid w:val="0086062A"/>
    <w:rsid w:val="00876ACD"/>
    <w:rsid w:val="00891F6F"/>
    <w:rsid w:val="008C1717"/>
    <w:rsid w:val="008F2B34"/>
    <w:rsid w:val="0091116B"/>
    <w:rsid w:val="00936DBE"/>
    <w:rsid w:val="00951518"/>
    <w:rsid w:val="0098589A"/>
    <w:rsid w:val="009A3D86"/>
    <w:rsid w:val="009E558C"/>
    <w:rsid w:val="009F44A3"/>
    <w:rsid w:val="00A024F0"/>
    <w:rsid w:val="00A10AF4"/>
    <w:rsid w:val="00A157A6"/>
    <w:rsid w:val="00A61364"/>
    <w:rsid w:val="00A85AF9"/>
    <w:rsid w:val="00A92F8C"/>
    <w:rsid w:val="00AA61AE"/>
    <w:rsid w:val="00AB25AE"/>
    <w:rsid w:val="00AC7157"/>
    <w:rsid w:val="00AD7BD3"/>
    <w:rsid w:val="00AE70D4"/>
    <w:rsid w:val="00B1096F"/>
    <w:rsid w:val="00B30FA9"/>
    <w:rsid w:val="00B47F99"/>
    <w:rsid w:val="00B5109C"/>
    <w:rsid w:val="00B66DE5"/>
    <w:rsid w:val="00BA3828"/>
    <w:rsid w:val="00BA3CC4"/>
    <w:rsid w:val="00BD6E40"/>
    <w:rsid w:val="00C05547"/>
    <w:rsid w:val="00C622BA"/>
    <w:rsid w:val="00C63D16"/>
    <w:rsid w:val="00CC54DC"/>
    <w:rsid w:val="00CC76C2"/>
    <w:rsid w:val="00CD63ED"/>
    <w:rsid w:val="00CF42CB"/>
    <w:rsid w:val="00D0739A"/>
    <w:rsid w:val="00D15666"/>
    <w:rsid w:val="00D170C8"/>
    <w:rsid w:val="00D70A83"/>
    <w:rsid w:val="00DB1A8B"/>
    <w:rsid w:val="00DC65E1"/>
    <w:rsid w:val="00DD2AEE"/>
    <w:rsid w:val="00DD695E"/>
    <w:rsid w:val="00DE7556"/>
    <w:rsid w:val="00DE7C43"/>
    <w:rsid w:val="00DF09F3"/>
    <w:rsid w:val="00E25BF1"/>
    <w:rsid w:val="00E32099"/>
    <w:rsid w:val="00E974B9"/>
    <w:rsid w:val="00EA37DE"/>
    <w:rsid w:val="00ED4DE3"/>
    <w:rsid w:val="00F04074"/>
    <w:rsid w:val="00F70A30"/>
    <w:rsid w:val="00FA7280"/>
    <w:rsid w:val="00FB2148"/>
    <w:rsid w:val="00FB5079"/>
    <w:rsid w:val="00F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D9A42"/>
  <w15:chartTrackingRefBased/>
  <w15:docId w15:val="{D026225A-7FE9-4CCB-9040-D73F461E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566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755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85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AF9"/>
  </w:style>
  <w:style w:type="paragraph" w:styleId="Pidipagina">
    <w:name w:val="footer"/>
    <w:basedOn w:val="Normale"/>
    <w:link w:val="PidipaginaCarattere"/>
    <w:uiPriority w:val="99"/>
    <w:unhideWhenUsed/>
    <w:rsid w:val="00A85A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AF9"/>
  </w:style>
  <w:style w:type="table" w:styleId="Grigliatabella">
    <w:name w:val="Table Grid"/>
    <w:basedOn w:val="Tabellanormale"/>
    <w:rsid w:val="00496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7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7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yinsicil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ITALIA-RE</dc:creator>
  <cp:keywords/>
  <dc:description/>
  <cp:lastModifiedBy>ITALIA-RE</cp:lastModifiedBy>
  <cp:revision>5</cp:revision>
  <cp:lastPrinted>2017-04-11T07:34:00Z</cp:lastPrinted>
  <dcterms:created xsi:type="dcterms:W3CDTF">2017-04-10T11:12:00Z</dcterms:created>
  <dcterms:modified xsi:type="dcterms:W3CDTF">2017-04-11T10:30:00Z</dcterms:modified>
</cp:coreProperties>
</file>